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E846" w14:textId="77777777" w:rsidR="009A40C0" w:rsidRDefault="009A40C0" w:rsidP="6D6972FC">
      <w:pPr>
        <w:ind w:right="180"/>
        <w:rPr>
          <w:rFonts w:ascii="Nespresso Lucas" w:eastAsia="Nespresso Lucas" w:hAnsi="Nespresso Lucas" w:cs="Nespresso Lucas"/>
          <w:b/>
          <w:bCs/>
          <w:u w:val="single"/>
        </w:rPr>
      </w:pPr>
    </w:p>
    <w:p w14:paraId="2B29C5EF" w14:textId="77777777" w:rsidR="009A40C0" w:rsidRDefault="009A40C0" w:rsidP="6D6972FC">
      <w:pPr>
        <w:ind w:right="180"/>
        <w:rPr>
          <w:rFonts w:ascii="Nespresso Lucas" w:eastAsia="Nespresso Lucas" w:hAnsi="Nespresso Lucas" w:cs="Nespresso Lucas"/>
          <w:b/>
          <w:bCs/>
          <w:u w:val="single"/>
        </w:rPr>
      </w:pPr>
    </w:p>
    <w:p w14:paraId="7C9B2914" w14:textId="76E519C6" w:rsidR="009A40C0" w:rsidRPr="00556373" w:rsidRDefault="009A40C0" w:rsidP="6D6972FC">
      <w:pPr>
        <w:tabs>
          <w:tab w:val="left" w:pos="3870"/>
        </w:tabs>
        <w:ind w:right="180"/>
        <w:rPr>
          <w:rFonts w:ascii="Nespresso Lucas" w:eastAsia="Nespresso Lucas" w:hAnsi="Nespresso Lucas" w:cs="Nespresso Lucas"/>
          <w:b/>
          <w:bCs/>
          <w:sz w:val="32"/>
          <w:szCs w:val="32"/>
          <w:lang w:val="en-US"/>
        </w:rPr>
      </w:pPr>
      <w:r w:rsidRPr="004152C3">
        <w:rPr>
          <w:rFonts w:ascii="Nespresso Lucas" w:hAnsi="Nespresso Lucas" w:cs="Calibri"/>
          <w:b/>
          <w:sz w:val="32"/>
          <w:szCs w:val="32"/>
          <w:lang w:val="en" w:eastAsia="zh-CN"/>
        </w:rPr>
        <w:t>CAMILLE COTTIN</w:t>
      </w:r>
      <w:r>
        <w:tab/>
      </w:r>
    </w:p>
    <w:p w14:paraId="6783DA80" w14:textId="77777777" w:rsidR="009A40C0" w:rsidRPr="00556373" w:rsidRDefault="009A40C0" w:rsidP="6D6972FC">
      <w:pPr>
        <w:ind w:right="180"/>
        <w:rPr>
          <w:rFonts w:ascii="Nespresso Lucas" w:eastAsia="Nespresso Lucas" w:hAnsi="Nespresso Lucas" w:cs="Nespresso Lucas"/>
          <w:sz w:val="32"/>
          <w:szCs w:val="32"/>
          <w:lang w:val="en-US"/>
        </w:rPr>
      </w:pPr>
      <w:r w:rsidRPr="6D6972FC">
        <w:rPr>
          <w:rFonts w:ascii="Nespresso Lucas" w:eastAsia="Nespresso Lucas" w:hAnsi="Nespresso Lucas" w:cs="Nespresso Lucas"/>
          <w:sz w:val="32"/>
          <w:szCs w:val="32"/>
          <w:lang w:val="en-US"/>
        </w:rPr>
        <w:t>BIO</w:t>
      </w:r>
    </w:p>
    <w:p w14:paraId="4862529E" w14:textId="77777777" w:rsidR="009A40C0" w:rsidRPr="00556373" w:rsidRDefault="009A40C0" w:rsidP="6D6972FC">
      <w:pPr>
        <w:ind w:right="3600"/>
        <w:rPr>
          <w:rFonts w:ascii="Nespresso Lucas" w:eastAsia="Nespresso Lucas" w:hAnsi="Nespresso Lucas" w:cs="Nespresso Lucas"/>
          <w:b/>
          <w:bCs/>
          <w:u w:val="single"/>
          <w:lang w:val="en-US"/>
        </w:rPr>
      </w:pPr>
    </w:p>
    <w:p w14:paraId="7F08435F" w14:textId="77777777" w:rsidR="009A40C0" w:rsidRPr="00556373" w:rsidRDefault="009A40C0" w:rsidP="6D6972FC">
      <w:pPr>
        <w:ind w:right="3600"/>
        <w:rPr>
          <w:rFonts w:ascii="Nespresso Lucas" w:eastAsia="Nespresso Lucas" w:hAnsi="Nespresso Lucas" w:cs="Nespresso Lucas"/>
          <w:b/>
          <w:bCs/>
          <w:u w:val="single"/>
          <w:lang w:val="en-US"/>
        </w:rPr>
      </w:pPr>
    </w:p>
    <w:p w14:paraId="3391DEDC" w14:textId="01E2A0F3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Camille joined the theatre and drama school Jean Périmony at the age of 17. After that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,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she worked with the team from the Theatre du Voyageur in Paris for two </w:t>
      </w:r>
      <w:proofErr w:type="gramStart"/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years, and</w:t>
      </w:r>
      <w:proofErr w:type="gramEnd"/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took part in numerous shows with the actors and directors she met over the years. She worked several times under the direction of Régis Santon at the Sylvia Montfort Theater. </w:t>
      </w:r>
    </w:p>
    <w:p w14:paraId="2BFF9BC9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7E1F6FBD" w14:textId="5B6AD1CD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Camille met Eloise Lang and Noémie Saglio at the start of the project CONNASSE in which she held the lead role. A few months later, Canal + bought the series, and 70 episodes later, they shot the feature film together.</w:t>
      </w:r>
    </w:p>
    <w:p w14:paraId="3FA2C123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170EB35A" w14:textId="08084098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In 2015, she played one of the main characters in the serie CALL MY AGENT (“Dix po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ur cent”) which was broadcast in France and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worldwide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. </w:t>
      </w:r>
    </w:p>
    <w:p w14:paraId="40E41F3B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2A0349C1" w14:textId="61D84536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Between 2015 and 2016, Camille appeared in various films: IRIS by Jalil Lespert, ALLIED by Robert Zemeckis and CIGARETTE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ET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CHOCOLATE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CHAUD 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by Sophie Reine. </w:t>
      </w:r>
    </w:p>
    <w:p w14:paraId="2694B1C1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5B314495" w14:textId="0A8EE285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In 2017, she starred in Noémie Saglio's feature film LIKE MOTHER, LIKE GIRL (“Telle mère, telle fille”), alongside Juliette Binoche and Lambert Wilson, and resumed her role in Season 2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of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CALL MY AGENT.</w:t>
      </w:r>
    </w:p>
    <w:p w14:paraId="49DA70E9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668961BE" w14:textId="3173FDC0" w:rsidR="00691A69" w:rsidRPr="00E60A51" w:rsidRDefault="00016C1B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In 2018, </w:t>
      </w:r>
      <w:r w:rsidR="00691A69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Camille star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red</w:t>
      </w:r>
      <w:r w:rsidR="00691A69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in LARGUÉES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a</w:t>
      </w:r>
      <w:r w:rsidR="00691A69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comedy by Eloise Lang, wit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h Miou-Miou and Camille Chamoux, </w:t>
      </w:r>
      <w:r w:rsidR="00691A69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BIG BANG by Cécilia Rouaud, alongside Jean-Pierre Bacri and Vanessa Paradis.</w:t>
      </w:r>
    </w:p>
    <w:p w14:paraId="3F77B122" w14:textId="77777777" w:rsidR="00691A69" w:rsidRPr="00E60A51" w:rsidRDefault="00691A69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And in LES FAUVES by Vincent Mariette, alongside Lilly-Rose Depp.</w:t>
      </w:r>
    </w:p>
    <w:p w14:paraId="65FF90FB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6DD32989" w14:textId="5C2A8365" w:rsidR="00016C1B" w:rsidRPr="00E60A51" w:rsidRDefault="00016C1B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In 2019, she starred alongside Fabrice Luchini in the popular film by Rémi Bezançon LE MYSTERE D’HENRI PICK and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in the serie MOUCHE,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</w:t>
      </w:r>
      <w:r w:rsidR="00DC636D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the French 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adaptation of the popular British serie </w:t>
      </w:r>
      <w:r w:rsidR="00DC636D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Fleabag</w:t>
      </w:r>
      <w:r w:rsidR="00DC48A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,</w:t>
      </w:r>
      <w:r w:rsidR="008C1B75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directed by Jeanne Herry.</w:t>
      </w:r>
    </w:p>
    <w:p w14:paraId="3088BA60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58ED51D9" w14:textId="1869DE7A" w:rsidR="001C5BDE" w:rsidRPr="00E60A51" w:rsidRDefault="008C1B75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In the last years, we saw her in </w:t>
      </w:r>
      <w:r w:rsidR="00016C1B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Cédric Klapish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’s</w:t>
      </w:r>
      <w:r w:rsidR="00016C1B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film DEUX MOI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, 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Christophe Honoré’s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film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</w:t>
      </w:r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CHAMBRE 2012</w:t>
      </w:r>
      <w:r w:rsidR="00D56E0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which premiered in Cannes</w:t>
      </w:r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2019</w:t>
      </w:r>
      <w:r w:rsidR="00016C1B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.</w:t>
      </w:r>
    </w:p>
    <w:p w14:paraId="4DFADE2F" w14:textId="77777777" w:rsidR="00556373" w:rsidRPr="00E60A51" w:rsidRDefault="00556373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11733805" w14:textId="0862B65E" w:rsidR="00B20431" w:rsidRPr="00E60A51" w:rsidRDefault="00B20431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She continued her international career</w:t>
      </w:r>
      <w:r w:rsidR="00AC0C86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in </w:t>
      </w:r>
      <w:r w:rsidR="008E1FA8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Tom McCarthy’s film STILLWATER alongside Matt Damon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, HOUSE OF GUCCI by </w:t>
      </w:r>
      <w:hyperlink r:id="rId10">
        <w:r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Ridley Scott</w:t>
        </w:r>
      </w:hyperlink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and in the serie KILLING EVE by </w:t>
      </w:r>
      <w:hyperlink r:id="rId11">
        <w:r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Phoebe Waller-Bridge</w:t>
        </w:r>
      </w:hyperlink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.</w:t>
      </w:r>
    </w:p>
    <w:p w14:paraId="66537C1D" w14:textId="375806C2" w:rsidR="00B20431" w:rsidRPr="00E60A51" w:rsidRDefault="00DD7050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More recently, on the internation scene, she was in</w:t>
      </w:r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GOLDA by </w:t>
      </w:r>
      <w:hyperlink r:id="rId12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Guy Nattiv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with Helen Mirren and A HAUNTING IN VENICE by </w:t>
      </w:r>
      <w:hyperlink r:id="rId13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Kenneth Branagh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with among others, </w:t>
      </w:r>
      <w:hyperlink r:id="rId14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Michelle Yeoh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, </w:t>
      </w:r>
      <w:hyperlink r:id="rId15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Kelly Reilly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, </w:t>
      </w:r>
      <w:hyperlink r:id="rId16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Kenneth Branagh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and </w:t>
      </w:r>
      <w:hyperlink r:id="rId17">
        <w:r w:rsidR="00B20431"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Jamie Dornan</w:t>
        </w:r>
      </w:hyperlink>
      <w:r w:rsidR="00B20431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.</w:t>
      </w:r>
    </w:p>
    <w:p w14:paraId="113F8DA3" w14:textId="3E6FA8C3" w:rsidR="00EE40E6" w:rsidRPr="00E60A51" w:rsidRDefault="00DD7050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lastRenderedPageBreak/>
        <w:t>And on the French scene, she was in</w:t>
      </w:r>
      <w:r w:rsidR="00EE40E6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Nathan Ambrosioni's film 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TONI EN FAMILLE, QUELQUES JOURS PAS PLUS by Julie Navarro, NI CHAINES NI MAITRES by Simon Moutaïrou,</w:t>
      </w:r>
      <w:r w:rsidR="00EE40E6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 Bruno Dumont's film </w:t>
      </w: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L’EMPIRE which won the Silver Belin Bear at the Berlin International film Festival and TROIS AMIES by Emmanuel Mouret which was in the official competition in the Venice Film Festival</w:t>
      </w:r>
      <w:r w:rsidR="00EE40E6"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.</w:t>
      </w:r>
    </w:p>
    <w:p w14:paraId="768D6B46" w14:textId="77777777" w:rsidR="00556373" w:rsidRPr="00E60A51" w:rsidRDefault="00556373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436FE936" w14:textId="2C2A8718" w:rsidR="00DC48A8" w:rsidRPr="00E60A51" w:rsidRDefault="00DC48A8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 xml:space="preserve">This year, she is on stage in Paris and on tour with the piece LE RENDEZ VOUS, the adaptation of the novel « Jewish Cock » by Katharina Volckmert and directed by Jonathan Capdevielle. There will also be the release of REMBRANDT by Pierre Schoeller with Romain Duris, SAUVER LES MORTS by Tamara Stepanyan with </w:t>
      </w:r>
      <w:hyperlink r:id="rId18">
        <w:r w:rsidRPr="00E60A51">
          <w:rPr>
            <w:rFonts w:ascii="Nespresso Lucas" w:eastAsia="Century Schoolbook" w:hAnsi="Nespresso Lucas" w:cs="Century Schoolbook"/>
            <w:sz w:val="22"/>
            <w:szCs w:val="22"/>
            <w:lang w:val="en-US" w:eastAsia="zh-CN"/>
          </w:rPr>
          <w:t>Zar Amir Ebrahimi</w:t>
        </w:r>
      </w:hyperlink>
      <w:r w:rsidRPr="00E60A51"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  <w:t>, and LES ENFANTS VONT BIEN by Nathan Ambrosioni.</w:t>
      </w:r>
    </w:p>
    <w:p w14:paraId="04E555DA" w14:textId="77777777" w:rsidR="00DD7050" w:rsidRPr="00E60A51" w:rsidRDefault="00DD7050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4A24329F" w14:textId="77777777" w:rsidR="00DD7050" w:rsidRPr="00E60A51" w:rsidRDefault="00DD7050" w:rsidP="6D6972FC">
      <w:pPr>
        <w:pStyle w:val="ipc-inline-listitem"/>
        <w:spacing w:before="0" w:beforeAutospacing="0" w:after="0" w:afterAutospacing="0"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7B573CD8" w14:textId="2BCD4186" w:rsidR="00B20431" w:rsidRPr="00E60A51" w:rsidRDefault="00B20431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518AE4F4" w14:textId="77777777" w:rsidR="008E1FA8" w:rsidRPr="00E60A51" w:rsidRDefault="008E1FA8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p w14:paraId="587E399C" w14:textId="77777777" w:rsidR="00016C1B" w:rsidRPr="00E60A51" w:rsidRDefault="00016C1B" w:rsidP="6D6972FC">
      <w:pPr>
        <w:spacing w:line="276" w:lineRule="auto"/>
        <w:rPr>
          <w:rFonts w:ascii="Nespresso Lucas" w:eastAsia="Century Schoolbook" w:hAnsi="Nespresso Lucas" w:cs="Century Schoolbook"/>
          <w:sz w:val="22"/>
          <w:szCs w:val="22"/>
          <w:lang w:val="en-US" w:eastAsia="zh-CN"/>
        </w:rPr>
      </w:pPr>
    </w:p>
    <w:sectPr w:rsidR="00016C1B" w:rsidRPr="00E60A51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74DE4" w14:textId="77777777" w:rsidR="00DA4DE9" w:rsidRDefault="00DA4DE9" w:rsidP="001D5681">
      <w:r>
        <w:separator/>
      </w:r>
    </w:p>
  </w:endnote>
  <w:endnote w:type="continuationSeparator" w:id="0">
    <w:p w14:paraId="453BAFCD" w14:textId="77777777" w:rsidR="00DA4DE9" w:rsidRDefault="00DA4DE9" w:rsidP="001D5681">
      <w:r>
        <w:continuationSeparator/>
      </w:r>
    </w:p>
  </w:endnote>
  <w:endnote w:type="continuationNotice" w:id="1">
    <w:p w14:paraId="6DD6692C" w14:textId="77777777" w:rsidR="00DA4DE9" w:rsidRDefault="00DA4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spresso Lucas">
    <w:altName w:val="Calibri"/>
    <w:panose1 w:val="020B0604020202020204"/>
    <w:charset w:val="00"/>
    <w:family w:val="swiss"/>
    <w:pitch w:val="variable"/>
    <w:sig w:usb0="A00002EF" w:usb1="4000207A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0622" w14:textId="77777777" w:rsidR="00DA4DE9" w:rsidRDefault="00DA4DE9" w:rsidP="001D5681">
      <w:r>
        <w:separator/>
      </w:r>
    </w:p>
  </w:footnote>
  <w:footnote w:type="continuationSeparator" w:id="0">
    <w:p w14:paraId="4EFD1931" w14:textId="77777777" w:rsidR="00DA4DE9" w:rsidRDefault="00DA4DE9" w:rsidP="001D5681">
      <w:r>
        <w:continuationSeparator/>
      </w:r>
    </w:p>
  </w:footnote>
  <w:footnote w:type="continuationNotice" w:id="1">
    <w:p w14:paraId="7B8989BC" w14:textId="77777777" w:rsidR="00DA4DE9" w:rsidRDefault="00DA4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4318" w14:textId="77777777" w:rsidR="005E08BC" w:rsidRDefault="005E08BC" w:rsidP="005E08BC">
    <w:pPr>
      <w:pStyle w:val="Koptekst"/>
      <w:jc w:val="center"/>
    </w:pPr>
  </w:p>
  <w:p w14:paraId="3869AB83" w14:textId="77777777" w:rsidR="005E08BC" w:rsidRDefault="005E08BC" w:rsidP="005E08BC">
    <w:pPr>
      <w:pStyle w:val="Koptekst"/>
      <w:jc w:val="center"/>
    </w:pPr>
    <w:r>
      <w:rPr>
        <w:noProof/>
      </w:rPr>
      <w:drawing>
        <wp:inline distT="0" distB="0" distL="0" distR="0" wp14:anchorId="3E390A7A" wp14:editId="2D53C4E9">
          <wp:extent cx="461175" cy="461175"/>
          <wp:effectExtent l="0" t="0" r="0" b="0"/>
          <wp:docPr id="2" name="Picture 2" descr="Ico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con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81" cy="463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E5987B" w14:textId="77777777" w:rsidR="005E08BC" w:rsidRDefault="005E08BC" w:rsidP="005E08BC">
    <w:pPr>
      <w:pStyle w:val="Koptekst"/>
      <w:jc w:val="center"/>
    </w:pPr>
  </w:p>
  <w:p w14:paraId="10880670" w14:textId="77777777" w:rsidR="005E08BC" w:rsidRDefault="005E08BC">
    <w:pPr>
      <w:pStyle w:val="Koptekst"/>
    </w:pPr>
  </w:p>
  <w:p w14:paraId="0C0AC4C3" w14:textId="77777777" w:rsidR="005E08BC" w:rsidRDefault="005E08B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371B1"/>
    <w:multiLevelType w:val="multilevel"/>
    <w:tmpl w:val="D40A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6027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69"/>
    <w:rsid w:val="00016C1B"/>
    <w:rsid w:val="00090AEA"/>
    <w:rsid w:val="001C5BDE"/>
    <w:rsid w:val="001D5681"/>
    <w:rsid w:val="003C22D6"/>
    <w:rsid w:val="004152C3"/>
    <w:rsid w:val="00524AAA"/>
    <w:rsid w:val="00556373"/>
    <w:rsid w:val="005E08BC"/>
    <w:rsid w:val="00691A69"/>
    <w:rsid w:val="008C1B75"/>
    <w:rsid w:val="008E1FA8"/>
    <w:rsid w:val="009767EB"/>
    <w:rsid w:val="009A40C0"/>
    <w:rsid w:val="009C1692"/>
    <w:rsid w:val="00A5144C"/>
    <w:rsid w:val="00A73B07"/>
    <w:rsid w:val="00AC0C86"/>
    <w:rsid w:val="00AF06B5"/>
    <w:rsid w:val="00B20431"/>
    <w:rsid w:val="00C3413D"/>
    <w:rsid w:val="00D46401"/>
    <w:rsid w:val="00D56E08"/>
    <w:rsid w:val="00DA4DE9"/>
    <w:rsid w:val="00DC48A8"/>
    <w:rsid w:val="00DC636D"/>
    <w:rsid w:val="00DD7050"/>
    <w:rsid w:val="00E60A51"/>
    <w:rsid w:val="00EA4CDF"/>
    <w:rsid w:val="00EE40E6"/>
    <w:rsid w:val="00F55B8E"/>
    <w:rsid w:val="00FB6592"/>
    <w:rsid w:val="6D69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F8878F"/>
  <w15:docId w15:val="{724BAB98-4167-418E-ABF0-118DF32C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1A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20431"/>
    <w:rPr>
      <w:color w:val="0000FF"/>
      <w:u w:val="single"/>
    </w:rPr>
  </w:style>
  <w:style w:type="paragraph" w:customStyle="1" w:styleId="ipc-inline-listitem">
    <w:name w:val="ipc-inline-list__item"/>
    <w:basedOn w:val="Standaard"/>
    <w:rsid w:val="00B20431"/>
    <w:pPr>
      <w:spacing w:before="100" w:beforeAutospacing="1" w:after="100" w:afterAutospacing="1"/>
    </w:pPr>
    <w:rPr>
      <w:rFonts w:eastAsia="Times New Roman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C48A8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1D5681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D5681"/>
    <w:rPr>
      <w:rFonts w:ascii="Times New Roman" w:eastAsia="Calibri" w:hAnsi="Times New Roman" w:cs="Times New Roman"/>
      <w:sz w:val="24"/>
      <w:szCs w:val="24"/>
      <w:lang w:eastAsia="fr-FR"/>
    </w:rPr>
  </w:style>
  <w:style w:type="paragraph" w:styleId="Voettekst">
    <w:name w:val="footer"/>
    <w:basedOn w:val="Standaard"/>
    <w:link w:val="VoettekstChar"/>
    <w:uiPriority w:val="99"/>
    <w:unhideWhenUsed/>
    <w:rsid w:val="001D5681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D5681"/>
    <w:rPr>
      <w:rFonts w:ascii="Times New Roman" w:eastAsia="Calibri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mdb.com/name/nm0000110/?ref_=tt_ov_dr" TargetMode="External"/><Relationship Id="rId18" Type="http://schemas.openxmlformats.org/officeDocument/2006/relationships/hyperlink" Target="https://www.allocine.fr/personne/fichepersonne_gen_cpersonne=728751.html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mdb.com/name/nm1142235/?ref_=tt_ov_dr" TargetMode="External"/><Relationship Id="rId17" Type="http://schemas.openxmlformats.org/officeDocument/2006/relationships/hyperlink" Target="https://www.imdb.com/name/nm1946193/?ref_=tt_cl_t_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mdb.com/name/nm0000110/?ref_=tt_cl_t_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mdb.com/name/nm3564817/?ref_=tt_ov_w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mdb.com/name/nm0717709/?ref_=tt_cl_t_2" TargetMode="External"/><Relationship Id="rId10" Type="http://schemas.openxmlformats.org/officeDocument/2006/relationships/hyperlink" Target="https://www.imdb.com/name/nm0000631/?ref_=tt_ov_dr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mdb.com/name/nm0000706/?ref_=tt_cl_t_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589D84751EC48B43EE7ADEE8A0C19" ma:contentTypeVersion="18" ma:contentTypeDescription="Een nieuw document maken." ma:contentTypeScope="" ma:versionID="5c5c4ce0bf08895205df71c650968490">
  <xsd:schema xmlns:xsd="http://www.w3.org/2001/XMLSchema" xmlns:xs="http://www.w3.org/2001/XMLSchema" xmlns:p="http://schemas.microsoft.com/office/2006/metadata/properties" xmlns:ns2="07ac41b9-d94c-403f-911e-be7e290209de" xmlns:ns3="db4919aa-f26e-4fad-8937-7e727c219a44" targetNamespace="http://schemas.microsoft.com/office/2006/metadata/properties" ma:root="true" ma:fieldsID="5c6f65431804f21bcebb81eac94ff573" ns2:_="" ns3:_="">
    <xsd:import namespace="07ac41b9-d94c-403f-911e-be7e290209de"/>
    <xsd:import namespace="db4919aa-f26e-4fad-8937-7e727c219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c41b9-d94c-403f-911e-be7e290209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6549ff0-1a7d-4791-b8dd-a89144560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919aa-f26e-4fad-8937-7e727c219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831afd-1164-4b9b-923d-c7819dfc390e}" ma:internalName="TaxCatchAll" ma:showField="CatchAllData" ma:web="db4919aa-f26e-4fad-8937-7e727c219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ac41b9-d94c-403f-911e-be7e290209de">
      <Terms xmlns="http://schemas.microsoft.com/office/infopath/2007/PartnerControls"/>
    </lcf76f155ced4ddcb4097134ff3c332f>
    <SharedWithUsers xmlns="db4919aa-f26e-4fad-8937-7e727c219a44">
      <UserInfo>
        <DisplayName/>
        <AccountId xsi:nil="true"/>
        <AccountType/>
      </UserInfo>
    </SharedWithUsers>
    <TaxCatchAll xmlns="db4919aa-f26e-4fad-8937-7e727c219a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65181-9F56-4359-8FA9-7EED6A6F5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c41b9-d94c-403f-911e-be7e290209de"/>
    <ds:schemaRef ds:uri="db4919aa-f26e-4fad-8937-7e727c219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92A32-52F0-48BB-8ECB-304293CCD7E0}">
  <ds:schemaRefs>
    <ds:schemaRef ds:uri="http://schemas.microsoft.com/office/2006/metadata/properties"/>
    <ds:schemaRef ds:uri="http://schemas.microsoft.com/office/infopath/2007/PartnerControls"/>
    <ds:schemaRef ds:uri="07ac41b9-d94c-403f-911e-be7e290209de"/>
    <ds:schemaRef ds:uri="db4919aa-f26e-4fad-8937-7e727c219a44"/>
  </ds:schemaRefs>
</ds:datastoreItem>
</file>

<file path=customXml/itemProps3.xml><?xml version="1.0" encoding="utf-8"?>
<ds:datastoreItem xmlns:ds="http://schemas.openxmlformats.org/officeDocument/2006/customXml" ds:itemID="{F0EDB6F2-C07E-4D3E-81AC-29D61AD4CE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da0a2f-b917-4d51-b0d0-d418a10c8b23}" enabled="1" method="Standard" siteId="{12a3af23-a769-4654-847f-958f3d479f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assistant01</dc:creator>
  <cp:lastModifiedBy>Sofie Pintens</cp:lastModifiedBy>
  <cp:revision>11</cp:revision>
  <dcterms:created xsi:type="dcterms:W3CDTF">2025-01-08T09:33:00Z</dcterms:created>
  <dcterms:modified xsi:type="dcterms:W3CDTF">2025-01-14T08:33:00Z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0x0101004CD589D84751EC48B43EE7ADEE8A0C19</vt:lpwstr>
  </property>
  <property fmtid="{D5CDD505-2E9C-101B-9397-08002B2CF9AE}" pid="3" name="Order">
    <vt:r8>6397100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